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AA4A82" w14:textId="63B46170" w:rsidR="005720FD" w:rsidRDefault="00A31322">
      <w:pPr>
        <w:rPr>
          <w:sz w:val="30"/>
          <w:szCs w:val="30"/>
        </w:rPr>
      </w:pPr>
      <w:r w:rsidRPr="00F579C8">
        <w:rPr>
          <w:sz w:val="30"/>
          <w:szCs w:val="30"/>
          <w:highlight w:val="yellow"/>
        </w:rPr>
        <w:t>Business Hours</w:t>
      </w:r>
    </w:p>
    <w:p w14:paraId="3280BDED" w14:textId="5FE10141" w:rsidR="00A31322" w:rsidRDefault="001F16C0" w:rsidP="001F16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F9F400" wp14:editId="1F7020F5">
            <wp:extent cx="5943600" cy="3279775"/>
            <wp:effectExtent l="0" t="0" r="0" b="0"/>
            <wp:docPr id="91936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647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C987" w14:textId="60E84AAB" w:rsidR="001F16C0" w:rsidRDefault="00B25DCF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855D15" wp14:editId="41B9985D">
            <wp:extent cx="5943600" cy="3288665"/>
            <wp:effectExtent l="0" t="0" r="0" b="6985"/>
            <wp:docPr id="117657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757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C971" w14:textId="3CBD4079" w:rsidR="00B25DCF" w:rsidRDefault="00572D76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5F44DD" wp14:editId="03F1A92B">
            <wp:extent cx="5943600" cy="3311525"/>
            <wp:effectExtent l="0" t="0" r="0" b="3175"/>
            <wp:docPr id="2146763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6363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3FC4" w14:textId="52DC1095" w:rsidR="00F25FE5" w:rsidRDefault="00F579C8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750EC0" wp14:editId="18E6436B">
            <wp:extent cx="5943600" cy="2790190"/>
            <wp:effectExtent l="0" t="0" r="0" b="0"/>
            <wp:docPr id="186010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024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58A1" w14:textId="0A3084FC" w:rsidR="00F579C8" w:rsidRDefault="00F579C8" w:rsidP="00B25DCF">
      <w:pPr>
        <w:rPr>
          <w:sz w:val="30"/>
          <w:szCs w:val="30"/>
        </w:rPr>
      </w:pPr>
      <w:r>
        <w:rPr>
          <w:sz w:val="30"/>
          <w:szCs w:val="30"/>
        </w:rPr>
        <w:t xml:space="preserve">If the person is unable to solve the problem, then the case escalates too next </w:t>
      </w:r>
    </w:p>
    <w:p w14:paraId="09D521FA" w14:textId="11BBBC8B" w:rsidR="00F579C8" w:rsidRDefault="00F579C8" w:rsidP="00B25DCF">
      <w:pPr>
        <w:rPr>
          <w:sz w:val="30"/>
          <w:szCs w:val="30"/>
        </w:rPr>
      </w:pPr>
      <w:r w:rsidRPr="00F579C8">
        <w:rPr>
          <w:sz w:val="30"/>
          <w:szCs w:val="30"/>
          <w:highlight w:val="yellow"/>
        </w:rPr>
        <w:t>Escalation rules</w:t>
      </w:r>
    </w:p>
    <w:p w14:paraId="7CF0ACB6" w14:textId="4DAD0649" w:rsidR="00F579C8" w:rsidRDefault="00F579C8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D702B4" wp14:editId="2A8C6EA0">
            <wp:extent cx="5943600" cy="3288030"/>
            <wp:effectExtent l="0" t="0" r="0" b="7620"/>
            <wp:docPr id="71417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793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12AD" w14:textId="2EABBA28" w:rsidR="007C4CC4" w:rsidRDefault="0034331A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1153AC" wp14:editId="44F20F05">
            <wp:extent cx="5943600" cy="3321685"/>
            <wp:effectExtent l="0" t="0" r="0" b="0"/>
            <wp:docPr id="28847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707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D80F" w14:textId="2E9C605C" w:rsidR="0034331A" w:rsidRDefault="001E5AA5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296B36" wp14:editId="2AB1CA96">
            <wp:extent cx="5943600" cy="2028825"/>
            <wp:effectExtent l="0" t="0" r="0" b="9525"/>
            <wp:docPr id="109030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085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AFA8" w14:textId="6C3DE69F" w:rsidR="001E5AA5" w:rsidRDefault="00655090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C552E8" wp14:editId="45B72A6F">
            <wp:extent cx="5943600" cy="2267585"/>
            <wp:effectExtent l="0" t="0" r="0" b="0"/>
            <wp:docPr id="39211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126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1252" w14:textId="7B83F7C4" w:rsidR="00655090" w:rsidRDefault="00363B4F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C50607" wp14:editId="30F023BF">
            <wp:extent cx="5943600" cy="2433955"/>
            <wp:effectExtent l="0" t="0" r="0" b="4445"/>
            <wp:docPr id="196346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69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E40" w14:textId="0243F4A7" w:rsidR="00363B4F" w:rsidRDefault="00D26D97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0D4E90" wp14:editId="691CEDA1">
            <wp:extent cx="5943600" cy="3304540"/>
            <wp:effectExtent l="0" t="0" r="0" b="0"/>
            <wp:docPr id="1578446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4693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1226" w14:textId="1040193B" w:rsidR="00D26D97" w:rsidRDefault="004D30FD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14A3BC" wp14:editId="4D295940">
            <wp:extent cx="5943600" cy="3314065"/>
            <wp:effectExtent l="0" t="0" r="0" b="635"/>
            <wp:docPr id="121593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7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7CA2" w14:textId="2402A7D3" w:rsidR="004D30FD" w:rsidRDefault="005E5FEF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ED1E40" wp14:editId="260EB020">
            <wp:extent cx="5943600" cy="3265170"/>
            <wp:effectExtent l="0" t="0" r="0" b="0"/>
            <wp:docPr id="213867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720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CC77" w14:textId="2F5A69CE" w:rsidR="0071233A" w:rsidRDefault="0071233A" w:rsidP="00B25DCF">
      <w:pPr>
        <w:rPr>
          <w:sz w:val="30"/>
          <w:szCs w:val="30"/>
        </w:rPr>
      </w:pPr>
      <w:r>
        <w:rPr>
          <w:sz w:val="30"/>
          <w:szCs w:val="30"/>
        </w:rPr>
        <w:t xml:space="preserve">Create a new case of high and </w:t>
      </w:r>
      <w:proofErr w:type="spellStart"/>
      <w:r>
        <w:rPr>
          <w:sz w:val="30"/>
          <w:szCs w:val="30"/>
        </w:rPr>
        <w:t>india</w:t>
      </w:r>
      <w:proofErr w:type="spellEnd"/>
    </w:p>
    <w:p w14:paraId="1E5EF2C7" w14:textId="77777777" w:rsidR="00123BB4" w:rsidRDefault="00410CB4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40910A" wp14:editId="6303D59B">
            <wp:extent cx="5943600" cy="3303270"/>
            <wp:effectExtent l="0" t="0" r="0" b="0"/>
            <wp:docPr id="44355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1620" name="Picture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6FE2" w14:textId="77777777" w:rsidR="0071233A" w:rsidRDefault="0071233A" w:rsidP="00B25DCF">
      <w:pPr>
        <w:rPr>
          <w:sz w:val="30"/>
          <w:szCs w:val="30"/>
        </w:rPr>
      </w:pPr>
    </w:p>
    <w:p w14:paraId="12409254" w14:textId="3061F792" w:rsidR="00410CB4" w:rsidRDefault="00123BB4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3F1975" wp14:editId="4BFFBAF3">
            <wp:extent cx="5943600" cy="3311525"/>
            <wp:effectExtent l="0" t="0" r="0" b="3175"/>
            <wp:docPr id="869646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4676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2048" w14:textId="1AFD1DCE" w:rsidR="0071233A" w:rsidRDefault="0071233A" w:rsidP="00B25DCF">
      <w:pPr>
        <w:rPr>
          <w:sz w:val="30"/>
          <w:szCs w:val="30"/>
        </w:rPr>
      </w:pPr>
      <w:r>
        <w:rPr>
          <w:sz w:val="30"/>
          <w:szCs w:val="30"/>
        </w:rPr>
        <w:t>You can see here when new case is created automatically triggering here</w:t>
      </w:r>
    </w:p>
    <w:p w14:paraId="37CC5635" w14:textId="7763EC3C" w:rsidR="0071233A" w:rsidRDefault="00FD6319" w:rsidP="00B25DCF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Pr="00FD6319">
        <w:rPr>
          <w:sz w:val="30"/>
          <w:szCs w:val="30"/>
          <w:highlight w:val="yellow"/>
        </w:rPr>
        <w:t>Security</w:t>
      </w:r>
    </w:p>
    <w:p w14:paraId="4BF88920" w14:textId="626C6D73" w:rsidR="00FD6319" w:rsidRDefault="00574430" w:rsidP="00B25DCF">
      <w:pPr>
        <w:rPr>
          <w:sz w:val="30"/>
          <w:szCs w:val="30"/>
        </w:rPr>
      </w:pPr>
      <w:r>
        <w:rPr>
          <w:sz w:val="30"/>
          <w:szCs w:val="30"/>
        </w:rPr>
        <w:t>We need to give specific access to specific people</w:t>
      </w:r>
    </w:p>
    <w:p w14:paraId="13D3292D" w14:textId="0E7B7705" w:rsidR="00574430" w:rsidRDefault="005B0B61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92F791" wp14:editId="2191C480">
            <wp:extent cx="5943600" cy="2823210"/>
            <wp:effectExtent l="0" t="0" r="0" b="0"/>
            <wp:docPr id="2014109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0920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728">
        <w:rPr>
          <w:noProof/>
        </w:rPr>
        <w:drawing>
          <wp:inline distT="0" distB="0" distL="0" distR="0" wp14:anchorId="3191B629" wp14:editId="52E0E52D">
            <wp:extent cx="2242868" cy="1964130"/>
            <wp:effectExtent l="0" t="0" r="5080" b="0"/>
            <wp:docPr id="1704909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091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8499" cy="196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5D68" w14:textId="0D17587B" w:rsidR="001C7641" w:rsidRDefault="001F2DB1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AA2AB8" wp14:editId="493415B8">
            <wp:extent cx="1609725" cy="1590675"/>
            <wp:effectExtent l="0" t="0" r="9525" b="9525"/>
            <wp:docPr id="1816286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8634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B5C3" w14:textId="77777777" w:rsidR="0068639A" w:rsidRPr="004D2F80" w:rsidRDefault="0068639A" w:rsidP="00B25DCF">
      <w:pPr>
        <w:rPr>
          <w:sz w:val="30"/>
          <w:szCs w:val="30"/>
        </w:rPr>
      </w:pPr>
    </w:p>
    <w:sectPr w:rsidR="0068639A" w:rsidRPr="004D2F80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6F89A3" w14:textId="77777777" w:rsidR="001321A1" w:rsidRDefault="001321A1" w:rsidP="00A87E66">
      <w:pPr>
        <w:spacing w:after="0" w:line="240" w:lineRule="auto"/>
      </w:pPr>
      <w:r>
        <w:separator/>
      </w:r>
    </w:p>
  </w:endnote>
  <w:endnote w:type="continuationSeparator" w:id="0">
    <w:p w14:paraId="48069054" w14:textId="77777777" w:rsidR="001321A1" w:rsidRDefault="001321A1" w:rsidP="00A87E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8366064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F44195F" w14:textId="14585F67" w:rsidR="00A87E66" w:rsidRDefault="00A87E6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FB12B17" w14:textId="77777777" w:rsidR="00A87E66" w:rsidRDefault="00A87E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647009" w14:textId="77777777" w:rsidR="001321A1" w:rsidRDefault="001321A1" w:rsidP="00A87E66">
      <w:pPr>
        <w:spacing w:after="0" w:line="240" w:lineRule="auto"/>
      </w:pPr>
      <w:r>
        <w:separator/>
      </w:r>
    </w:p>
  </w:footnote>
  <w:footnote w:type="continuationSeparator" w:id="0">
    <w:p w14:paraId="3E92FE94" w14:textId="77777777" w:rsidR="001321A1" w:rsidRDefault="001321A1" w:rsidP="00A87E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0FD"/>
    <w:rsid w:val="00021872"/>
    <w:rsid w:val="00123BB4"/>
    <w:rsid w:val="001321A1"/>
    <w:rsid w:val="001527FE"/>
    <w:rsid w:val="001C7641"/>
    <w:rsid w:val="001E5AA5"/>
    <w:rsid w:val="001F16C0"/>
    <w:rsid w:val="001F2DB1"/>
    <w:rsid w:val="00206E82"/>
    <w:rsid w:val="0034331A"/>
    <w:rsid w:val="00363B4F"/>
    <w:rsid w:val="00410CB4"/>
    <w:rsid w:val="004D2F80"/>
    <w:rsid w:val="004D30FD"/>
    <w:rsid w:val="005720FD"/>
    <w:rsid w:val="00572D76"/>
    <w:rsid w:val="00574430"/>
    <w:rsid w:val="005B0B61"/>
    <w:rsid w:val="005E5FEF"/>
    <w:rsid w:val="00655090"/>
    <w:rsid w:val="0068639A"/>
    <w:rsid w:val="0071233A"/>
    <w:rsid w:val="00717354"/>
    <w:rsid w:val="007C4AB0"/>
    <w:rsid w:val="007C4CC4"/>
    <w:rsid w:val="00811728"/>
    <w:rsid w:val="00A31322"/>
    <w:rsid w:val="00A87E66"/>
    <w:rsid w:val="00B25DCF"/>
    <w:rsid w:val="00C109D1"/>
    <w:rsid w:val="00D26D97"/>
    <w:rsid w:val="00F25FE5"/>
    <w:rsid w:val="00F45FBB"/>
    <w:rsid w:val="00F579C8"/>
    <w:rsid w:val="00FD6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07A5D"/>
  <w15:chartTrackingRefBased/>
  <w15:docId w15:val="{12B6DADC-F3D2-4FFB-AE32-77D12CEC0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20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20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20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20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20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20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20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20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20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20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20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20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20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20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20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20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20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20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20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20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20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20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20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20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20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20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20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20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20F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87E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7E66"/>
  </w:style>
  <w:style w:type="paragraph" w:styleId="Footer">
    <w:name w:val="footer"/>
    <w:basedOn w:val="Normal"/>
    <w:link w:val="FooterChar"/>
    <w:uiPriority w:val="99"/>
    <w:unhideWhenUsed/>
    <w:rsid w:val="00A87E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7E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8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62</cp:revision>
  <dcterms:created xsi:type="dcterms:W3CDTF">2025-07-19T15:51:00Z</dcterms:created>
  <dcterms:modified xsi:type="dcterms:W3CDTF">2025-08-19T13:06:00Z</dcterms:modified>
</cp:coreProperties>
</file>